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47"/>
        <w:tblW w:w="0" w:type="auto"/>
        <w:tblLook w:val="04A0"/>
      </w:tblPr>
      <w:tblGrid>
        <w:gridCol w:w="445"/>
        <w:gridCol w:w="1654"/>
        <w:gridCol w:w="1465"/>
        <w:gridCol w:w="2611"/>
        <w:gridCol w:w="2182"/>
        <w:gridCol w:w="2150"/>
        <w:gridCol w:w="951"/>
        <w:gridCol w:w="1878"/>
      </w:tblGrid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работника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213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863" w:type="dxa"/>
          </w:tcPr>
          <w:p w:rsidR="00646AEF" w:rsidRPr="00844E67" w:rsidRDefault="00646AEF" w:rsidP="0064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Савченко Светлана Леонидовна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заведующий МБДОУ "Вагановский д/с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высшее, ГОУВПО "Кузбасская государственная педагогическая академия г. Новокузнецк, 2010г.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"Дошкольная педагогика и психология"/ "Менеджмент в организации"</w:t>
            </w:r>
          </w:p>
        </w:tc>
        <w:tc>
          <w:tcPr>
            <w:tcW w:w="213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Сукалова Елена Михайловна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старший воспитатель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высшее, ГОУВПО "Кузбасскитй областной педагогический институт имени Н.М. Голянской", 2007г.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образования/ «Дошкольное образование»</w:t>
            </w:r>
          </w:p>
        </w:tc>
        <w:tc>
          <w:tcPr>
            <w:tcW w:w="2133" w:type="dxa"/>
          </w:tcPr>
          <w:p w:rsidR="00646AEF" w:rsidRDefault="00646AEF" w:rsidP="00B12A9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высшая квалификационная категория, приказ Департамента образования и науки Кемеровской области №1148 от 27.06.2018,</w:t>
            </w:r>
          </w:p>
          <w:p w:rsidR="00646AEF" w:rsidRDefault="00646AEF" w:rsidP="00B12A9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профессиональная переподготовка, ГОУ ДПО (ПК)С "КРИПКиПРО", 2015г.</w:t>
            </w:r>
          </w:p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Сифириди Елена Юрьевна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высшее, ГОУВПО"Новосибирский государственный педагогический университет", 2009 г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образования/ «Дошкольное образование»</w:t>
            </w:r>
          </w:p>
        </w:tc>
        <w:tc>
          <w:tcPr>
            <w:tcW w:w="213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br/>
              <w:t>высшая квалификационная категория, приказ Департамента образования и науки Кемеровской области № 957 от 23.05.2018,</w:t>
            </w:r>
            <w:r>
              <w:rPr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профессиональная переподготовка,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ГОУ ДПО (ПК)С "КРИПКиПРО", 2015г.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Пермякова Ирина Николаевна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высшее, Новосибирский государственный педагогический университет г. Новосибирск, 2003 г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образования/ «Дошкольное образование»</w:t>
            </w:r>
          </w:p>
        </w:tc>
        <w:tc>
          <w:tcPr>
            <w:tcW w:w="2133" w:type="dxa"/>
          </w:tcPr>
          <w:p w:rsidR="00646AEF" w:rsidRDefault="00646AEF" w:rsidP="00B12A9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высшая квалификационная категория, приказ Министерства образования Кузбасса №1771 от 23.06.2021,</w:t>
            </w:r>
          </w:p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профессиональная переподготовка, ГОУ ДПО (ПК)С "КРИПКиПРО", 2015г.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Коньевская Елена Валериевна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Высшее, ФГБОУВПО"Кемеровский государственный университет", г. Кемерово, 2016 г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44.03.03 Специальное (дефектологическое) образование/ «Дошкольное образование»</w:t>
            </w:r>
          </w:p>
        </w:tc>
        <w:tc>
          <w:tcPr>
            <w:tcW w:w="2133" w:type="dxa"/>
          </w:tcPr>
          <w:p w:rsidR="00646AEF" w:rsidRDefault="00646AEF" w:rsidP="00B12A9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первая квалификационная категория, приказ Департамента образования и науки Кемеровской области №1148 от 27.06.2018,</w:t>
            </w:r>
          </w:p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профессиональная переподготовка, ГОУ ДПО (ПК)С "КРИПКиПРО", 2017г.</w:t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Журавлева Олея Владимировна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Высшее, ФГБОУВО"Кемеровский государственный университет", г. Кемерово, 2018 г.;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44.03.01 Педагогическое образование</w:t>
            </w:r>
          </w:p>
        </w:tc>
        <w:tc>
          <w:tcPr>
            <w:tcW w:w="213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первая квалификационная категория, приказ Департамента образования и науки Кемеровской области №822 от 26.04.2017</w:t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Леухинам Людмила Федоровна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Новокузнецкое педагогическое училище №2, 1981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Дошкольное воспитание</w:t>
            </w:r>
          </w:p>
        </w:tc>
        <w:tc>
          <w:tcPr>
            <w:tcW w:w="213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соответствие занимаемой должности, приказ МБДОУ "Вагановский д/с" №62 от 18.12.2020</w:t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Торопова Наталия Мифодьевна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Новосибирский педагогический колледж №1 имени А.С. Макаренко, 2000 г.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0313 Дошкольное образование</w:t>
            </w:r>
          </w:p>
        </w:tc>
        <w:tc>
          <w:tcPr>
            <w:tcW w:w="213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первая квалификационная категория, приказ Департамента образования и науки Кемеровской области №176 от 23.01.2019</w:t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Тимошенко Александра Александровна</w:t>
            </w:r>
          </w:p>
        </w:tc>
        <w:tc>
          <w:tcPr>
            <w:tcW w:w="145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ГОУ СПО Кемеровское педагогическое училище №2, 2005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0313 "Дошкольное образование"</w:t>
            </w:r>
          </w:p>
        </w:tc>
        <w:tc>
          <w:tcPr>
            <w:tcW w:w="213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первая квалификационная категория, приказ Департамента образования и науки Кемеровской области №1148 от 27.06.2018</w:t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6AEF" w:rsidTr="00646AEF">
        <w:tc>
          <w:tcPr>
            <w:tcW w:w="44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46AEF" w:rsidRDefault="00646AEF" w:rsidP="00B12A9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Ширнина Надежда Николаевна</w:t>
            </w:r>
          </w:p>
        </w:tc>
        <w:tc>
          <w:tcPr>
            <w:tcW w:w="1454" w:type="dxa"/>
          </w:tcPr>
          <w:p w:rsidR="00646AEF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90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Кемеровское педагогическое училище №2, 2004 г.</w:t>
            </w:r>
          </w:p>
        </w:tc>
        <w:tc>
          <w:tcPr>
            <w:tcW w:w="216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0313 "Дошкольное образование"</w:t>
            </w:r>
          </w:p>
        </w:tc>
        <w:tc>
          <w:tcPr>
            <w:tcW w:w="213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первая квалификационная категория, приказ Департамента образования и науки Кемеровской области №1148 от 27.06.2018</w:t>
            </w:r>
          </w:p>
        </w:tc>
        <w:tc>
          <w:tcPr>
            <w:tcW w:w="944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3" w:type="dxa"/>
          </w:tcPr>
          <w:p w:rsidR="00646AEF" w:rsidRPr="00844E67" w:rsidRDefault="00646AEF" w:rsidP="00B1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12A94" w:rsidRDefault="00B12A94" w:rsidP="00844E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2A94" w:rsidRDefault="00B12A94" w:rsidP="00844E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2A94" w:rsidRDefault="00B12A94" w:rsidP="00844E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B12A94" w:rsidSect="00B12A94"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EF" w:rsidRDefault="009361EF" w:rsidP="00B12A94">
      <w:pPr>
        <w:spacing w:after="0" w:line="240" w:lineRule="auto"/>
      </w:pPr>
      <w:r>
        <w:separator/>
      </w:r>
    </w:p>
  </w:endnote>
  <w:endnote w:type="continuationSeparator" w:id="1">
    <w:p w:rsidR="009361EF" w:rsidRDefault="009361EF" w:rsidP="00B1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EF" w:rsidRDefault="009361EF" w:rsidP="00B12A94">
      <w:pPr>
        <w:spacing w:after="0" w:line="240" w:lineRule="auto"/>
      </w:pPr>
      <w:r>
        <w:separator/>
      </w:r>
    </w:p>
  </w:footnote>
  <w:footnote w:type="continuationSeparator" w:id="1">
    <w:p w:rsidR="009361EF" w:rsidRDefault="009361EF" w:rsidP="00B12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585"/>
    <w:rsid w:val="000C1585"/>
    <w:rsid w:val="00646AEF"/>
    <w:rsid w:val="00844E67"/>
    <w:rsid w:val="009361EF"/>
    <w:rsid w:val="009625E0"/>
    <w:rsid w:val="00A76E3A"/>
    <w:rsid w:val="00B12A94"/>
    <w:rsid w:val="00C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2A94"/>
  </w:style>
  <w:style w:type="paragraph" w:styleId="a6">
    <w:name w:val="footer"/>
    <w:basedOn w:val="a"/>
    <w:link w:val="a7"/>
    <w:uiPriority w:val="99"/>
    <w:semiHidden/>
    <w:unhideWhenUsed/>
    <w:rsid w:val="00B1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2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2022-09-08T01:12:00Z</dcterms:created>
  <dcterms:modified xsi:type="dcterms:W3CDTF">2022-09-08T02:50:00Z</dcterms:modified>
</cp:coreProperties>
</file>